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68" w:type="dxa"/>
        <w:tblLayout w:type="fixed"/>
        <w:tblLook w:val="01E0" w:firstRow="1" w:lastRow="1" w:firstColumn="1" w:lastColumn="1" w:noHBand="0" w:noVBand="0"/>
      </w:tblPr>
      <w:tblGrid>
        <w:gridCol w:w="1008"/>
        <w:gridCol w:w="2700"/>
        <w:gridCol w:w="72"/>
        <w:gridCol w:w="2988"/>
        <w:gridCol w:w="4860"/>
        <w:gridCol w:w="3240"/>
      </w:tblGrid>
      <w:tr w:rsidR="00075EF1" w:rsidRPr="000E1BD4">
        <w:tc>
          <w:tcPr>
            <w:tcW w:w="14868" w:type="dxa"/>
            <w:gridSpan w:val="6"/>
          </w:tcPr>
          <w:p w:rsidR="00075EF1" w:rsidRPr="000E1BD4" w:rsidRDefault="00B07B73" w:rsidP="00075EF1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 w:rsidRPr="00B07B73">
              <w:rPr>
                <w:rFonts w:hint="eastAsia"/>
                <w:b/>
                <w:color w:val="990099"/>
              </w:rPr>
              <w:t>資訊軟體類</w:t>
            </w:r>
            <w:r w:rsidR="00075EF1" w:rsidRPr="000E1BD4">
              <w:rPr>
                <w:rFonts w:hint="eastAsia"/>
              </w:rPr>
              <w:t>證照</w:t>
            </w:r>
            <w:r w:rsidR="00075EF1">
              <w:rPr>
                <w:rFonts w:hint="eastAsia"/>
              </w:rPr>
              <w:t>與就業職務關聯資訊表</w:t>
            </w:r>
          </w:p>
        </w:tc>
      </w:tr>
      <w:tr w:rsidR="00075EF1" w:rsidRPr="000E1BD4">
        <w:tc>
          <w:tcPr>
            <w:tcW w:w="1008" w:type="dxa"/>
          </w:tcPr>
          <w:p w:rsidR="00075EF1" w:rsidRPr="00B07B73" w:rsidRDefault="00075EF1" w:rsidP="00075EF1">
            <w:pPr>
              <w:jc w:val="center"/>
              <w:rPr>
                <w:rFonts w:hint="eastAsia"/>
                <w:color w:val="808000"/>
              </w:rPr>
            </w:pPr>
            <w:r w:rsidRPr="00B07B73">
              <w:rPr>
                <w:rFonts w:hint="eastAsia"/>
                <w:color w:val="808000"/>
              </w:rPr>
              <w:t>職務</w:t>
            </w:r>
          </w:p>
        </w:tc>
        <w:tc>
          <w:tcPr>
            <w:tcW w:w="2772" w:type="dxa"/>
            <w:gridSpan w:val="2"/>
          </w:tcPr>
          <w:p w:rsidR="00075EF1" w:rsidRPr="000E1BD4" w:rsidRDefault="00075EF1" w:rsidP="00075EF1">
            <w:pPr>
              <w:jc w:val="center"/>
              <w:rPr>
                <w:rFonts w:hint="eastAsia"/>
              </w:rPr>
            </w:pPr>
            <w:r w:rsidRPr="000E1BD4">
              <w:rPr>
                <w:rFonts w:hint="eastAsia"/>
              </w:rPr>
              <w:t>工作內容</w:t>
            </w:r>
          </w:p>
        </w:tc>
        <w:tc>
          <w:tcPr>
            <w:tcW w:w="2988" w:type="dxa"/>
          </w:tcPr>
          <w:p w:rsidR="00075EF1" w:rsidRPr="00B07B73" w:rsidRDefault="00075EF1" w:rsidP="00075EF1">
            <w:pPr>
              <w:jc w:val="center"/>
              <w:rPr>
                <w:rFonts w:hint="eastAsia"/>
                <w:color w:val="808000"/>
              </w:rPr>
            </w:pPr>
            <w:r w:rsidRPr="00B07B73">
              <w:rPr>
                <w:rFonts w:hint="eastAsia"/>
                <w:color w:val="808000"/>
              </w:rPr>
              <w:t>證照名稱</w:t>
            </w:r>
          </w:p>
        </w:tc>
        <w:tc>
          <w:tcPr>
            <w:tcW w:w="4860" w:type="dxa"/>
          </w:tcPr>
          <w:p w:rsidR="00075EF1" w:rsidRPr="000E1BD4" w:rsidRDefault="00075EF1" w:rsidP="00075EF1">
            <w:pPr>
              <w:jc w:val="center"/>
              <w:rPr>
                <w:rFonts w:hint="eastAsia"/>
              </w:rPr>
            </w:pPr>
            <w:r w:rsidRPr="000E1BD4">
              <w:rPr>
                <w:rFonts w:hint="eastAsia"/>
              </w:rPr>
              <w:t>證照介紹</w:t>
            </w:r>
          </w:p>
        </w:tc>
        <w:tc>
          <w:tcPr>
            <w:tcW w:w="3240" w:type="dxa"/>
          </w:tcPr>
          <w:p w:rsidR="00075EF1" w:rsidRPr="00B07B73" w:rsidRDefault="00075EF1" w:rsidP="00075EF1">
            <w:pPr>
              <w:jc w:val="center"/>
              <w:rPr>
                <w:rFonts w:hint="eastAsia"/>
                <w:color w:val="808000"/>
              </w:rPr>
            </w:pPr>
            <w:r w:rsidRPr="00B07B73">
              <w:rPr>
                <w:rFonts w:hint="eastAsia"/>
                <w:color w:val="808000"/>
              </w:rPr>
              <w:t>發照單位</w:t>
            </w:r>
          </w:p>
        </w:tc>
      </w:tr>
      <w:tr w:rsidR="001E38A9" w:rsidRPr="000E1BD4">
        <w:trPr>
          <w:trHeight w:val="540"/>
        </w:trPr>
        <w:tc>
          <w:tcPr>
            <w:tcW w:w="1008" w:type="dxa"/>
            <w:vMerge w:val="restart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rFonts w:hint="eastAsia"/>
                <w:color w:val="808000"/>
              </w:rPr>
              <w:t>資訊設備管制人員</w:t>
            </w:r>
          </w:p>
        </w:tc>
        <w:tc>
          <w:tcPr>
            <w:tcW w:w="2772" w:type="dxa"/>
            <w:gridSpan w:val="2"/>
            <w:vMerge w:val="restart"/>
          </w:tcPr>
          <w:p w:rsidR="001E38A9" w:rsidRPr="000E1BD4" w:rsidRDefault="001E38A9" w:rsidP="001E38A9">
            <w:pPr>
              <w:rPr>
                <w:rFonts w:hint="eastAsia"/>
              </w:rPr>
            </w:pPr>
            <w:r w:rsidRPr="000E1BD4">
              <w:rPr>
                <w:rFonts w:hint="eastAsia"/>
              </w:rPr>
              <w:t>在資訊專業人員指導監督下，協助電腦週邊設備之操作及管理工作。</w:t>
            </w: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CNS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</w:p>
        </w:tc>
        <w:tc>
          <w:tcPr>
            <w:tcW w:w="3240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Novell</w:t>
            </w:r>
          </w:p>
        </w:tc>
      </w:tr>
      <w:tr w:rsidR="001E38A9" w:rsidRPr="000E1BD4">
        <w:trPr>
          <w:trHeight w:val="540"/>
        </w:trPr>
        <w:tc>
          <w:tcPr>
            <w:tcW w:w="1008" w:type="dxa"/>
            <w:vMerge/>
          </w:tcPr>
          <w:p w:rsidR="001E38A9" w:rsidRPr="00B07B73" w:rsidRDefault="001E38A9" w:rsidP="001E38A9">
            <w:pPr>
              <w:rPr>
                <w:color w:val="808000"/>
              </w:rPr>
            </w:pPr>
          </w:p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Microsoft MVP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  <w:r w:rsidRPr="000E1BD4">
              <w:t>微軟</w:t>
            </w:r>
            <w:r w:rsidRPr="000E1BD4">
              <w:rPr>
                <w:rFonts w:hint="eastAsia"/>
              </w:rPr>
              <w:t>評鑑</w:t>
            </w:r>
            <w:r w:rsidRPr="000E1BD4">
              <w:rPr>
                <w:rFonts w:hint="eastAsia"/>
              </w:rPr>
              <w:t>MVP</w:t>
            </w:r>
            <w:r w:rsidRPr="000E1BD4">
              <w:rPr>
                <w:rFonts w:hint="eastAsia"/>
              </w:rPr>
              <w:t>以</w:t>
            </w:r>
            <w:r w:rsidRPr="000E1BD4">
              <w:t>參加微軟</w:t>
            </w:r>
            <w:r w:rsidRPr="000E1BD4">
              <w:rPr>
                <w:rFonts w:hint="eastAsia"/>
              </w:rPr>
              <w:t xml:space="preserve"> </w:t>
            </w:r>
            <w:r w:rsidRPr="000E1BD4">
              <w:t>Beta</w:t>
            </w:r>
            <w:r w:rsidRPr="000E1BD4">
              <w:rPr>
                <w:rFonts w:hint="eastAsia"/>
              </w:rPr>
              <w:t xml:space="preserve"> </w:t>
            </w:r>
            <w:r w:rsidRPr="000E1BD4">
              <w:t>產品的測試，協助微軟所舉辦的各項活動，並且推廣微軟的產品技術</w:t>
            </w:r>
            <w:r w:rsidRPr="000E1BD4">
              <w:rPr>
                <w:rFonts w:hint="eastAsia"/>
              </w:rPr>
              <w:t>作為依據</w:t>
            </w:r>
            <w:r w:rsidRPr="000E1BD4">
              <w:t>。透過</w:t>
            </w:r>
            <w:r w:rsidRPr="000E1BD4">
              <w:rPr>
                <w:rFonts w:hint="eastAsia"/>
              </w:rPr>
              <w:t>微軟內部的挑選，</w:t>
            </w:r>
            <w:r w:rsidRPr="000E1BD4">
              <w:t>獎勵</w:t>
            </w:r>
            <w:r w:rsidRPr="000E1BD4">
              <w:rPr>
                <w:rFonts w:hint="eastAsia"/>
              </w:rPr>
              <w:t>MVP</w:t>
            </w:r>
            <w:r w:rsidRPr="000E1BD4">
              <w:t>。</w:t>
            </w:r>
          </w:p>
        </w:tc>
        <w:tc>
          <w:tcPr>
            <w:tcW w:w="3240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Microsoft</w:t>
            </w:r>
          </w:p>
        </w:tc>
      </w:tr>
      <w:tr w:rsidR="001E38A9" w:rsidRPr="000E1BD4">
        <w:tc>
          <w:tcPr>
            <w:tcW w:w="1008" w:type="dxa"/>
            <w:vMerge w:val="restart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rFonts w:hint="eastAsia"/>
                <w:color w:val="808000"/>
              </w:rPr>
              <w:t>系統維護</w:t>
            </w:r>
            <w:r w:rsidRPr="00B07B73">
              <w:rPr>
                <w:rFonts w:hint="eastAsia"/>
                <w:color w:val="808000"/>
              </w:rPr>
              <w:t>/</w:t>
            </w:r>
            <w:r w:rsidRPr="00B07B73">
              <w:rPr>
                <w:rFonts w:hint="eastAsia"/>
                <w:color w:val="808000"/>
              </w:rPr>
              <w:t>操作人員</w:t>
            </w:r>
          </w:p>
        </w:tc>
        <w:tc>
          <w:tcPr>
            <w:tcW w:w="2772" w:type="dxa"/>
            <w:gridSpan w:val="2"/>
            <w:vMerge w:val="restart"/>
          </w:tcPr>
          <w:p w:rsidR="001E38A9" w:rsidRPr="000E1BD4" w:rsidRDefault="001E38A9" w:rsidP="001E38A9">
            <w:pPr>
              <w:rPr>
                <w:rFonts w:hint="eastAsia"/>
              </w:rPr>
            </w:pPr>
            <w:r w:rsidRPr="000E1BD4">
              <w:rPr>
                <w:rFonts w:hint="eastAsia"/>
              </w:rPr>
              <w:t>從事資訊系統、伺服器、網路系統、電子郵件、資料庫等維護工作，並協助解決產品使用之相關技術問題。</w:t>
            </w: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MCSE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  <w:r w:rsidRPr="000E1BD4">
              <w:t>表示有能力</w:t>
            </w:r>
            <w:r>
              <w:rPr>
                <w:rFonts w:hint="eastAsia"/>
              </w:rPr>
              <w:t>運用</w:t>
            </w:r>
            <w:r w:rsidRPr="000E1BD4">
              <w:t xml:space="preserve">Microsoft Windows 2000, XP, .NET </w:t>
            </w:r>
            <w:r w:rsidRPr="000E1BD4">
              <w:t>及其伺服器軟體的資訊系統，可以有效率的進行規劃、建立、管理、維護及支援工作。</w:t>
            </w:r>
          </w:p>
        </w:tc>
        <w:tc>
          <w:tcPr>
            <w:tcW w:w="3240" w:type="dxa"/>
            <w:vMerge w:val="restart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MICROSOFT</w:t>
            </w:r>
          </w:p>
          <w:p w:rsidR="001E38A9" w:rsidRPr="00B07B73" w:rsidRDefault="001E38A9" w:rsidP="001E38A9">
            <w:pPr>
              <w:rPr>
                <w:color w:val="808000"/>
              </w:rPr>
            </w:pP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MCSE+I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  <w:r w:rsidRPr="000E1BD4">
              <w:t>給予那些根據</w:t>
            </w:r>
            <w:r w:rsidRPr="000E1BD4">
              <w:t xml:space="preserve"> Microsoft Windows NT® </w:t>
            </w:r>
            <w:r w:rsidRPr="000E1BD4">
              <w:t>及</w:t>
            </w:r>
            <w:r w:rsidRPr="000E1BD4">
              <w:t xml:space="preserve"> Microsoft </w:t>
            </w:r>
            <w:r w:rsidRPr="000E1BD4">
              <w:t>伺服器軟體，來增強、</w:t>
            </w:r>
            <w:r w:rsidRPr="000E1BD4">
              <w:t xml:space="preserve"> </w:t>
            </w:r>
            <w:r w:rsidRPr="000E1BD4">
              <w:t>運用及管理複雜的企業內部網路及網際網路之專業人員的首要認證。</w:t>
            </w:r>
          </w:p>
        </w:tc>
        <w:tc>
          <w:tcPr>
            <w:tcW w:w="3240" w:type="dxa"/>
            <w:vMerge/>
          </w:tcPr>
          <w:p w:rsidR="001E38A9" w:rsidRPr="00B07B73" w:rsidRDefault="001E38A9" w:rsidP="001E38A9">
            <w:pPr>
              <w:rPr>
                <w:color w:val="808000"/>
              </w:rPr>
            </w:pP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MCSA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  <w:r w:rsidRPr="000E1BD4">
              <w:t>針對執行於</w:t>
            </w:r>
            <w:r w:rsidRPr="000E1BD4">
              <w:t xml:space="preserve"> Windows 2000 </w:t>
            </w:r>
            <w:r w:rsidRPr="000E1BD4">
              <w:t>作業系統的系統環境具備管理與疑難排解的能力。</w:t>
            </w:r>
          </w:p>
        </w:tc>
        <w:tc>
          <w:tcPr>
            <w:tcW w:w="3240" w:type="dxa"/>
            <w:vMerge/>
          </w:tcPr>
          <w:p w:rsidR="001E38A9" w:rsidRPr="00B07B73" w:rsidRDefault="001E38A9" w:rsidP="001E38A9">
            <w:pPr>
              <w:rPr>
                <w:color w:val="808000"/>
              </w:rPr>
            </w:pP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MCAD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  <w:r w:rsidRPr="000E1BD4">
              <w:t>針對使用</w:t>
            </w:r>
            <w:r w:rsidRPr="000E1BD4">
              <w:t xml:space="preserve"> Microsoft Visual Studio(R) .NET </w:t>
            </w:r>
            <w:r w:rsidRPr="000E1BD4">
              <w:t>及</w:t>
            </w:r>
            <w:r w:rsidRPr="000E1BD4">
              <w:t xml:space="preserve"> Web Services </w:t>
            </w:r>
            <w:r w:rsidRPr="000E1BD4">
              <w:t>來組建強大應用程式的專業開發人員提供業界認證。</w:t>
            </w:r>
          </w:p>
        </w:tc>
        <w:tc>
          <w:tcPr>
            <w:tcW w:w="3240" w:type="dxa"/>
            <w:vMerge/>
          </w:tcPr>
          <w:p w:rsidR="001E38A9" w:rsidRPr="00B07B73" w:rsidRDefault="001E38A9" w:rsidP="001E38A9">
            <w:pPr>
              <w:rPr>
                <w:color w:val="808000"/>
              </w:rPr>
            </w:pP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IBM Lotus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</w:p>
        </w:tc>
        <w:tc>
          <w:tcPr>
            <w:tcW w:w="3240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IBM</w:t>
            </w: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rFonts w:hint="eastAsia"/>
                <w:color w:val="808000"/>
              </w:rPr>
            </w:pPr>
            <w:r w:rsidRPr="00B07B73">
              <w:rPr>
                <w:color w:val="808000"/>
              </w:rPr>
              <w:t>LPIC Level 1</w:t>
            </w:r>
            <w:r w:rsidRPr="00B07B73">
              <w:rPr>
                <w:rFonts w:hint="eastAsia"/>
                <w:color w:val="808000"/>
              </w:rPr>
              <w:t>、</w:t>
            </w:r>
            <w:r w:rsidRPr="00B07B73">
              <w:rPr>
                <w:rFonts w:hint="eastAsia"/>
                <w:color w:val="808000"/>
              </w:rPr>
              <w:t>2</w:t>
            </w:r>
            <w:r w:rsidRPr="00B07B73">
              <w:rPr>
                <w:rFonts w:hint="eastAsia"/>
                <w:color w:val="808000"/>
              </w:rPr>
              <w:t>、</w:t>
            </w:r>
            <w:r w:rsidRPr="00B07B73">
              <w:rPr>
                <w:rFonts w:hint="eastAsia"/>
                <w:color w:val="808000"/>
              </w:rPr>
              <w:t>3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  <w:r w:rsidRPr="000E1BD4">
              <w:t>LPI</w:t>
            </w:r>
            <w:r w:rsidRPr="000E1BD4">
              <w:t>的考試技術和內容並不受限於哪家廠商</w:t>
            </w:r>
            <w:r w:rsidRPr="000E1BD4">
              <w:t xml:space="preserve"> (</w:t>
            </w:r>
            <w:r w:rsidRPr="000E1BD4">
              <w:t>例如：</w:t>
            </w:r>
            <w:proofErr w:type="spellStart"/>
            <w:r w:rsidRPr="000E1BD4">
              <w:t>RedHat</w:t>
            </w:r>
            <w:proofErr w:type="spellEnd"/>
            <w:r w:rsidRPr="000E1BD4">
              <w:t xml:space="preserve">, SUSE, </w:t>
            </w:r>
            <w:proofErr w:type="spellStart"/>
            <w:r w:rsidRPr="000E1BD4">
              <w:t>Debian</w:t>
            </w:r>
            <w:proofErr w:type="spellEnd"/>
            <w:r w:rsidRPr="000E1BD4">
              <w:t>等</w:t>
            </w:r>
            <w:r w:rsidRPr="000E1BD4">
              <w:t xml:space="preserve">) </w:t>
            </w:r>
            <w:r w:rsidRPr="000E1BD4">
              <w:t>的操作環境，而是測驗受測者對於整個</w:t>
            </w:r>
            <w:r w:rsidRPr="000E1BD4">
              <w:t>Linux</w:t>
            </w:r>
            <w:r w:rsidRPr="000E1BD4">
              <w:t>架構的熟練度、了解度、以及應用程度等。</w:t>
            </w:r>
          </w:p>
        </w:tc>
        <w:tc>
          <w:tcPr>
            <w:tcW w:w="3240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LPI(LINUX PROFESSIONAL INSTITUTE)</w:t>
            </w: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SCSAS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  <w:r w:rsidRPr="000E1BD4">
              <w:t>為</w:t>
            </w:r>
            <w:r w:rsidRPr="000E1BD4">
              <w:t>Solaris</w:t>
            </w:r>
            <w:r w:rsidRPr="000E1BD4">
              <w:t>基礎知識的專業認證。評測範圍主要針對大專院校學生和</w:t>
            </w:r>
            <w:r w:rsidRPr="000E1BD4">
              <w:t>Solaris</w:t>
            </w:r>
            <w:r w:rsidRPr="000E1BD4">
              <w:t>初學者在執行</w:t>
            </w:r>
            <w:r w:rsidRPr="000E1BD4">
              <w:t>Solaris</w:t>
            </w:r>
            <w:r w:rsidRPr="000E1BD4">
              <w:t>時需具備的基礎能力及實體運用技術。</w:t>
            </w:r>
          </w:p>
        </w:tc>
        <w:tc>
          <w:tcPr>
            <w:tcW w:w="3240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SUN MICROSYSTEMS</w:t>
            </w: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TCAE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  <w:r w:rsidRPr="000E1BD4">
              <w:t>TCAE</w:t>
            </w:r>
            <w:r w:rsidRPr="000E1BD4">
              <w:t>訓練的目的，在使學員具備趨勢科技初級防毒產品的規劃、安裝、操作、維護、故障判斷與排除等技能。訓練對象為經銷商的工程師。</w:t>
            </w:r>
          </w:p>
        </w:tc>
        <w:tc>
          <w:tcPr>
            <w:tcW w:w="3240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rFonts w:hint="eastAsia"/>
                <w:color w:val="808000"/>
              </w:rPr>
              <w:t>趨勢科技</w:t>
            </w: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NCIP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  <w:r w:rsidRPr="000E1BD4">
              <w:t>將使研發人員，系統整合人員，加值經銷商，</w:t>
            </w:r>
            <w:r w:rsidRPr="000E1BD4">
              <w:t xml:space="preserve">Web </w:t>
            </w:r>
            <w:r w:rsidRPr="000E1BD4">
              <w:t>設計人員以及</w:t>
            </w:r>
            <w:r w:rsidRPr="000E1BD4">
              <w:t xml:space="preserve"> Web </w:t>
            </w:r>
            <w:r w:rsidRPr="000E1BD4">
              <w:t>建置者等均受益匪淺。</w:t>
            </w:r>
          </w:p>
        </w:tc>
        <w:tc>
          <w:tcPr>
            <w:tcW w:w="3240" w:type="dxa"/>
            <w:vMerge w:val="restart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NOVELL</w:t>
            </w:r>
          </w:p>
          <w:p w:rsidR="001E38A9" w:rsidRPr="00B07B73" w:rsidRDefault="001E38A9" w:rsidP="001E38A9">
            <w:pPr>
              <w:rPr>
                <w:color w:val="808000"/>
              </w:rPr>
            </w:pP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CNE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  <w:r w:rsidRPr="000E1BD4">
              <w:t>解決全公司進階的支援問題，以及高層次的網路問題。</w:t>
            </w:r>
          </w:p>
        </w:tc>
        <w:tc>
          <w:tcPr>
            <w:tcW w:w="3240" w:type="dxa"/>
            <w:vMerge/>
          </w:tcPr>
          <w:p w:rsidR="001E38A9" w:rsidRPr="00B07B73" w:rsidRDefault="001E38A9" w:rsidP="001E38A9">
            <w:pPr>
              <w:rPr>
                <w:color w:val="808000"/>
              </w:rPr>
            </w:pP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CDE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  <w:r w:rsidRPr="000E1BD4">
              <w:t>屬於菁英等級的專業證書，提供給從事目錄與目錄化解決方案的設計、建置、最佳化、與維護作業的資深工程師與顧問來報考。</w:t>
            </w:r>
          </w:p>
        </w:tc>
        <w:tc>
          <w:tcPr>
            <w:tcW w:w="3240" w:type="dxa"/>
            <w:vMerge/>
          </w:tcPr>
          <w:p w:rsidR="001E38A9" w:rsidRPr="00B07B73" w:rsidRDefault="001E38A9" w:rsidP="001E38A9">
            <w:pPr>
              <w:rPr>
                <w:color w:val="808000"/>
              </w:rPr>
            </w:pP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CAN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  <w:r w:rsidRPr="000E1BD4">
              <w:t>以提供</w:t>
            </w:r>
            <w:r w:rsidRPr="000E1BD4">
              <w:t xml:space="preserve"> NetWare </w:t>
            </w:r>
            <w:r w:rsidRPr="000E1BD4">
              <w:t>及</w:t>
            </w:r>
            <w:r w:rsidRPr="000E1BD4">
              <w:t xml:space="preserve"> GroupWise</w:t>
            </w:r>
            <w:r w:rsidRPr="000E1BD4">
              <w:t>使用者個人化與現場式的管理支援。</w:t>
            </w:r>
          </w:p>
        </w:tc>
        <w:tc>
          <w:tcPr>
            <w:tcW w:w="3240" w:type="dxa"/>
            <w:vMerge/>
          </w:tcPr>
          <w:p w:rsidR="001E38A9" w:rsidRPr="00B07B73" w:rsidRDefault="001E38A9" w:rsidP="001E38A9">
            <w:pPr>
              <w:rPr>
                <w:color w:val="808000"/>
              </w:rPr>
            </w:pP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Master CNE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  <w:r w:rsidRPr="000E1BD4">
              <w:t>Master CNE</w:t>
            </w:r>
            <w:r w:rsidRPr="000E1BD4">
              <w:t>為</w:t>
            </w:r>
            <w:r w:rsidRPr="000E1BD4">
              <w:t>IT</w:t>
            </w:r>
            <w:r w:rsidRPr="000E1BD4">
              <w:t>業界中最高階層的技術認證。針對連接及整合議題提供完整的解決方案，同時也能解決複雜的網路管理問題。</w:t>
            </w:r>
          </w:p>
        </w:tc>
        <w:tc>
          <w:tcPr>
            <w:tcW w:w="3240" w:type="dxa"/>
            <w:vMerge/>
          </w:tcPr>
          <w:p w:rsidR="001E38A9" w:rsidRPr="00B07B73" w:rsidRDefault="001E38A9" w:rsidP="001E38A9">
            <w:pPr>
              <w:rPr>
                <w:color w:val="808000"/>
              </w:rPr>
            </w:pP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CLP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</w:p>
        </w:tc>
        <w:tc>
          <w:tcPr>
            <w:tcW w:w="3240" w:type="dxa"/>
            <w:vMerge/>
          </w:tcPr>
          <w:p w:rsidR="001E38A9" w:rsidRPr="00B07B73" w:rsidRDefault="001E38A9" w:rsidP="001E38A9">
            <w:pPr>
              <w:rPr>
                <w:color w:val="808000"/>
              </w:rPr>
            </w:pP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RHCT</w:t>
            </w:r>
          </w:p>
        </w:tc>
        <w:tc>
          <w:tcPr>
            <w:tcW w:w="4860" w:type="dxa"/>
          </w:tcPr>
          <w:p w:rsidR="001E38A9" w:rsidRPr="000E1BD4" w:rsidRDefault="001E38A9" w:rsidP="001E38A9">
            <w:pPr>
              <w:rPr>
                <w:rFonts w:hint="eastAsia"/>
              </w:rPr>
            </w:pPr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  <w:r w:rsidRPr="000E1BD4">
              <w:t>從非</w:t>
            </w:r>
            <w:r w:rsidRPr="000E1BD4">
              <w:t>Linux</w:t>
            </w:r>
            <w:r w:rsidRPr="000E1BD4">
              <w:t>環境跨入</w:t>
            </w:r>
            <w:r w:rsidRPr="000E1BD4">
              <w:t>Red Hat Linux</w:t>
            </w:r>
            <w:r w:rsidRPr="000E1BD4">
              <w:t>領域的第一步。所設計的考試方式採用實機演練的方式來測驗考生的程度。換</w:t>
            </w:r>
            <w:r w:rsidRPr="000E1BD4">
              <w:lastRenderedPageBreak/>
              <w:t>言之，考生必須要在規定的時間內，解決實機故障排除及順利安裝被要求的網路服務</w:t>
            </w:r>
            <w:r w:rsidRPr="000E1BD4">
              <w:rPr>
                <w:rFonts w:hint="eastAsia"/>
              </w:rPr>
              <w:t>。</w:t>
            </w:r>
          </w:p>
        </w:tc>
        <w:tc>
          <w:tcPr>
            <w:tcW w:w="3240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lastRenderedPageBreak/>
              <w:t>RED HAT</w:t>
            </w: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TQC-OS-Linux</w:t>
            </w:r>
          </w:p>
        </w:tc>
        <w:tc>
          <w:tcPr>
            <w:tcW w:w="4860" w:type="dxa"/>
          </w:tcPr>
          <w:p w:rsidR="001E38A9" w:rsidRPr="000E1BD4" w:rsidRDefault="001E38A9" w:rsidP="001E38A9">
            <w:pPr>
              <w:rPr>
                <w:rFonts w:hint="eastAsia"/>
              </w:rPr>
            </w:pPr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</w:p>
        </w:tc>
        <w:tc>
          <w:tcPr>
            <w:tcW w:w="3240" w:type="dxa"/>
            <w:vMerge w:val="restart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rFonts w:hint="eastAsia"/>
                <w:color w:val="808000"/>
              </w:rPr>
              <w:t>財團法人中華民國電腦技能基金會</w:t>
            </w:r>
          </w:p>
          <w:p w:rsidR="001E38A9" w:rsidRPr="00B07B73" w:rsidRDefault="001E38A9" w:rsidP="001E38A9">
            <w:pPr>
              <w:rPr>
                <w:color w:val="808000"/>
              </w:rPr>
            </w:pP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TQC-OS-Linux</w:t>
            </w:r>
            <w:r w:rsidRPr="00B07B73">
              <w:rPr>
                <w:color w:val="808000"/>
              </w:rPr>
              <w:t>網路管理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</w:p>
        </w:tc>
        <w:tc>
          <w:tcPr>
            <w:tcW w:w="3240" w:type="dxa"/>
            <w:vMerge/>
          </w:tcPr>
          <w:p w:rsidR="001E38A9" w:rsidRPr="00B07B73" w:rsidRDefault="001E38A9" w:rsidP="001E38A9">
            <w:pPr>
              <w:rPr>
                <w:color w:val="808000"/>
              </w:rPr>
            </w:pP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TQC-OS -windows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</w:p>
        </w:tc>
        <w:tc>
          <w:tcPr>
            <w:tcW w:w="3240" w:type="dxa"/>
            <w:vMerge/>
          </w:tcPr>
          <w:p w:rsidR="001E38A9" w:rsidRPr="00B07B73" w:rsidRDefault="001E38A9" w:rsidP="001E38A9">
            <w:pPr>
              <w:rPr>
                <w:color w:val="808000"/>
              </w:rPr>
            </w:pP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MLCE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</w:p>
        </w:tc>
        <w:tc>
          <w:tcPr>
            <w:tcW w:w="3240" w:type="dxa"/>
            <w:vMerge w:val="restart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SAIR/GNU-WAVE</w:t>
            </w:r>
          </w:p>
          <w:p w:rsidR="001E38A9" w:rsidRPr="00B07B73" w:rsidRDefault="001E38A9" w:rsidP="001E38A9">
            <w:pPr>
              <w:rPr>
                <w:rFonts w:hint="eastAsia"/>
                <w:color w:val="808000"/>
              </w:rPr>
            </w:pPr>
          </w:p>
        </w:tc>
      </w:tr>
      <w:tr w:rsidR="001E38A9" w:rsidRPr="000E1BD4">
        <w:trPr>
          <w:trHeight w:val="70"/>
        </w:trPr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LCE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</w:p>
        </w:tc>
        <w:tc>
          <w:tcPr>
            <w:tcW w:w="3240" w:type="dxa"/>
            <w:vMerge/>
          </w:tcPr>
          <w:p w:rsidR="001E38A9" w:rsidRPr="00B07B73" w:rsidRDefault="001E38A9" w:rsidP="001E38A9">
            <w:pPr>
              <w:rPr>
                <w:color w:val="808000"/>
              </w:rPr>
            </w:pP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LCA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</w:p>
        </w:tc>
        <w:tc>
          <w:tcPr>
            <w:tcW w:w="3240" w:type="dxa"/>
            <w:vMerge/>
          </w:tcPr>
          <w:p w:rsidR="001E38A9" w:rsidRPr="00B07B73" w:rsidRDefault="001E38A9" w:rsidP="001E38A9">
            <w:pPr>
              <w:rPr>
                <w:color w:val="808000"/>
              </w:rPr>
            </w:pP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SCSN-E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</w:p>
        </w:tc>
        <w:tc>
          <w:tcPr>
            <w:tcW w:w="3240" w:type="dxa"/>
            <w:vMerge w:val="restart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STORAGE NETWORKING INDUSTRY ASSOCIATION</w:t>
            </w: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SCSE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</w:p>
        </w:tc>
        <w:tc>
          <w:tcPr>
            <w:tcW w:w="3240" w:type="dxa"/>
            <w:vMerge/>
          </w:tcPr>
          <w:p w:rsidR="001E38A9" w:rsidRPr="00B07B73" w:rsidRDefault="001E38A9" w:rsidP="001E38A9">
            <w:pPr>
              <w:rPr>
                <w:color w:val="808000"/>
              </w:rPr>
            </w:pP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GSEC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</w:p>
        </w:tc>
        <w:tc>
          <w:tcPr>
            <w:tcW w:w="3240" w:type="dxa"/>
            <w:vMerge w:val="restart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SANS</w:t>
            </w:r>
          </w:p>
          <w:p w:rsidR="001E38A9" w:rsidRPr="00B07B73" w:rsidRDefault="001E38A9" w:rsidP="001E38A9">
            <w:pPr>
              <w:rPr>
                <w:color w:val="808000"/>
              </w:rPr>
            </w:pP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GSIP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</w:p>
        </w:tc>
        <w:tc>
          <w:tcPr>
            <w:tcW w:w="3240" w:type="dxa"/>
            <w:vMerge/>
          </w:tcPr>
          <w:p w:rsidR="001E38A9" w:rsidRPr="00B07B73" w:rsidRDefault="001E38A9" w:rsidP="001E38A9">
            <w:pPr>
              <w:rPr>
                <w:color w:val="808000"/>
              </w:rPr>
            </w:pP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GSOC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</w:p>
        </w:tc>
        <w:tc>
          <w:tcPr>
            <w:tcW w:w="3240" w:type="dxa"/>
            <w:vMerge/>
          </w:tcPr>
          <w:p w:rsidR="001E38A9" w:rsidRPr="00B07B73" w:rsidRDefault="001E38A9" w:rsidP="001E38A9">
            <w:pPr>
              <w:rPr>
                <w:rFonts w:hint="eastAsia"/>
                <w:color w:val="808000"/>
              </w:rPr>
            </w:pP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GNET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</w:p>
        </w:tc>
        <w:tc>
          <w:tcPr>
            <w:tcW w:w="3240" w:type="dxa"/>
            <w:vMerge/>
          </w:tcPr>
          <w:p w:rsidR="001E38A9" w:rsidRPr="00B07B73" w:rsidRDefault="001E38A9" w:rsidP="001E38A9">
            <w:pPr>
              <w:rPr>
                <w:color w:val="808000"/>
              </w:rPr>
            </w:pP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G7799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</w:p>
        </w:tc>
        <w:tc>
          <w:tcPr>
            <w:tcW w:w="3240" w:type="dxa"/>
            <w:vMerge/>
          </w:tcPr>
          <w:p w:rsidR="001E38A9" w:rsidRPr="00B07B73" w:rsidRDefault="001E38A9" w:rsidP="001E38A9">
            <w:pPr>
              <w:rPr>
                <w:color w:val="808000"/>
              </w:rPr>
            </w:pP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GCUX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</w:p>
        </w:tc>
        <w:tc>
          <w:tcPr>
            <w:tcW w:w="3240" w:type="dxa"/>
            <w:vMerge/>
          </w:tcPr>
          <w:p w:rsidR="001E38A9" w:rsidRPr="00B07B73" w:rsidRDefault="001E38A9" w:rsidP="001E38A9">
            <w:pPr>
              <w:rPr>
                <w:color w:val="808000"/>
              </w:rPr>
            </w:pP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GCWN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</w:p>
        </w:tc>
        <w:tc>
          <w:tcPr>
            <w:tcW w:w="3240" w:type="dxa"/>
            <w:vMerge/>
          </w:tcPr>
          <w:p w:rsidR="001E38A9" w:rsidRPr="00B07B73" w:rsidRDefault="001E38A9" w:rsidP="001E38A9">
            <w:pPr>
              <w:rPr>
                <w:color w:val="808000"/>
              </w:rPr>
            </w:pP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GISF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</w:p>
        </w:tc>
        <w:tc>
          <w:tcPr>
            <w:tcW w:w="3240" w:type="dxa"/>
            <w:vMerge/>
          </w:tcPr>
          <w:p w:rsidR="001E38A9" w:rsidRPr="00B07B73" w:rsidRDefault="001E38A9" w:rsidP="001E38A9">
            <w:pPr>
              <w:rPr>
                <w:color w:val="808000"/>
              </w:rPr>
            </w:pP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Proven Professional Expert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</w:p>
        </w:tc>
        <w:tc>
          <w:tcPr>
            <w:tcW w:w="3240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EMC</w:t>
            </w: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proofErr w:type="spellStart"/>
            <w:r w:rsidRPr="00B07B73">
              <w:rPr>
                <w:color w:val="808000"/>
              </w:rPr>
              <w:t>i</w:t>
            </w:r>
            <w:proofErr w:type="spellEnd"/>
            <w:r w:rsidRPr="00B07B73">
              <w:rPr>
                <w:color w:val="808000"/>
              </w:rPr>
              <w:t>-Net+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</w:p>
        </w:tc>
        <w:tc>
          <w:tcPr>
            <w:tcW w:w="3240" w:type="dxa"/>
            <w:vMerge w:val="restart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COMP TIA</w:t>
            </w:r>
          </w:p>
          <w:p w:rsidR="001E38A9" w:rsidRPr="00B07B73" w:rsidRDefault="001E38A9" w:rsidP="001E38A9">
            <w:pPr>
              <w:rPr>
                <w:color w:val="808000"/>
              </w:rPr>
            </w:pP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Security+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</w:p>
        </w:tc>
        <w:tc>
          <w:tcPr>
            <w:tcW w:w="3240" w:type="dxa"/>
            <w:vMerge/>
          </w:tcPr>
          <w:p w:rsidR="001E38A9" w:rsidRPr="00B07B73" w:rsidRDefault="001E38A9" w:rsidP="001E38A9">
            <w:pPr>
              <w:rPr>
                <w:color w:val="808000"/>
              </w:rPr>
            </w:pP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CCI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</w:p>
        </w:tc>
        <w:tc>
          <w:tcPr>
            <w:tcW w:w="3240" w:type="dxa"/>
            <w:vMerge w:val="restart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CITRIX</w:t>
            </w:r>
          </w:p>
          <w:p w:rsidR="001E38A9" w:rsidRPr="00B07B73" w:rsidRDefault="001E38A9" w:rsidP="001E38A9">
            <w:pPr>
              <w:rPr>
                <w:color w:val="808000"/>
              </w:rPr>
            </w:pP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CCA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</w:p>
        </w:tc>
        <w:tc>
          <w:tcPr>
            <w:tcW w:w="3240" w:type="dxa"/>
            <w:vMerge/>
          </w:tcPr>
          <w:p w:rsidR="001E38A9" w:rsidRPr="00B07B73" w:rsidRDefault="001E38A9" w:rsidP="001E38A9">
            <w:pPr>
              <w:rPr>
                <w:color w:val="808000"/>
              </w:rPr>
            </w:pP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BCSM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</w:p>
        </w:tc>
        <w:tc>
          <w:tcPr>
            <w:tcW w:w="3240" w:type="dxa"/>
            <w:vMerge w:val="restart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BROCADE</w:t>
            </w:r>
          </w:p>
          <w:p w:rsidR="001E38A9" w:rsidRPr="00B07B73" w:rsidRDefault="001E38A9" w:rsidP="001E38A9">
            <w:pPr>
              <w:rPr>
                <w:color w:val="808000"/>
              </w:rPr>
            </w:pP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BCFD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</w:p>
        </w:tc>
        <w:tc>
          <w:tcPr>
            <w:tcW w:w="3240" w:type="dxa"/>
            <w:vMerge/>
          </w:tcPr>
          <w:p w:rsidR="001E38A9" w:rsidRPr="00B07B73" w:rsidRDefault="001E38A9" w:rsidP="001E38A9">
            <w:pPr>
              <w:rPr>
                <w:color w:val="808000"/>
              </w:rPr>
            </w:pP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BCFP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</w:p>
        </w:tc>
        <w:tc>
          <w:tcPr>
            <w:tcW w:w="3240" w:type="dxa"/>
            <w:vMerge/>
          </w:tcPr>
          <w:p w:rsidR="001E38A9" w:rsidRPr="00B07B73" w:rsidRDefault="001E38A9" w:rsidP="001E38A9">
            <w:pPr>
              <w:rPr>
                <w:color w:val="808000"/>
              </w:rPr>
            </w:pP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BEA Certified Architect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</w:p>
        </w:tc>
        <w:tc>
          <w:tcPr>
            <w:tcW w:w="3240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BEA SYSTEM</w:t>
            </w: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丙級電腦硬體裝修技術士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  <w:r w:rsidRPr="000E1BD4">
              <w:t>丙級為具備從事微電腦及週邊設備操作、組合、測試及簡易維修，並能安裝完成微電腦系統之能力。</w:t>
            </w:r>
          </w:p>
        </w:tc>
        <w:tc>
          <w:tcPr>
            <w:tcW w:w="3240" w:type="dxa"/>
            <w:vMerge w:val="restart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rFonts w:hint="eastAsia"/>
                <w:color w:val="808000"/>
              </w:rPr>
              <w:t>職訓局</w:t>
            </w:r>
          </w:p>
          <w:p w:rsidR="001E38A9" w:rsidRPr="00B07B73" w:rsidRDefault="001E38A9" w:rsidP="001E38A9">
            <w:pPr>
              <w:rPr>
                <w:color w:val="808000"/>
              </w:rPr>
            </w:pP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72" w:type="dxa"/>
            <w:gridSpan w:val="2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2988" w:type="dxa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乙級電腦硬體裝修技術士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  <w:r w:rsidRPr="000E1BD4">
              <w:t>乙級為具備能作微電腦及週邊設備之故障測試、判斷和維修，亦能控制和應用微電腦週邊設備之介面的能力。</w:t>
            </w:r>
          </w:p>
        </w:tc>
        <w:tc>
          <w:tcPr>
            <w:tcW w:w="3240" w:type="dxa"/>
            <w:vMerge/>
          </w:tcPr>
          <w:p w:rsidR="001E38A9" w:rsidRPr="000E1BD4" w:rsidRDefault="001E38A9" w:rsidP="001E38A9"/>
        </w:tc>
      </w:tr>
      <w:tr w:rsidR="001E38A9" w:rsidRPr="000E1BD4">
        <w:tc>
          <w:tcPr>
            <w:tcW w:w="1008" w:type="dxa"/>
            <w:vMerge w:val="restart"/>
            <w:shd w:val="clear" w:color="auto" w:fill="auto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軟體設計工程師</w:t>
            </w:r>
          </w:p>
          <w:p w:rsidR="001E38A9" w:rsidRPr="000E1BD4" w:rsidRDefault="001E38A9" w:rsidP="001E38A9"/>
        </w:tc>
        <w:tc>
          <w:tcPr>
            <w:tcW w:w="2700" w:type="dxa"/>
            <w:vMerge w:val="restart"/>
            <w:shd w:val="clear" w:color="auto" w:fill="auto"/>
          </w:tcPr>
          <w:p w:rsidR="001E38A9" w:rsidRPr="000E1BD4" w:rsidRDefault="001E38A9" w:rsidP="001E38A9">
            <w:r w:rsidRPr="000E1BD4">
              <w:rPr>
                <w:rFonts w:hint="eastAsia"/>
              </w:rPr>
              <w:t>負責軟體的分析、設計、程式撰寫與維護，並進行軟體的測試與修改，以及控管軟體設計進度。</w:t>
            </w:r>
          </w:p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SCJP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  <w:r w:rsidRPr="000E1BD4">
              <w:t>「</w:t>
            </w:r>
            <w:r w:rsidRPr="000E1BD4">
              <w:t>Java</w:t>
            </w:r>
            <w:r w:rsidRPr="000E1BD4">
              <w:rPr>
                <w:rFonts w:hint="eastAsia"/>
              </w:rPr>
              <w:t>程式設計師」</w:t>
            </w:r>
            <w:r w:rsidRPr="000E1BD4">
              <w:t>，是一張國際級的資訊專業證照。</w:t>
            </w:r>
          </w:p>
        </w:tc>
        <w:tc>
          <w:tcPr>
            <w:tcW w:w="3240" w:type="dxa"/>
            <w:vMerge w:val="restart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Sun Microsystems</w:t>
            </w:r>
          </w:p>
          <w:p w:rsidR="001E38A9" w:rsidRPr="000E1BD4" w:rsidRDefault="001E38A9" w:rsidP="001E38A9"/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00" w:type="dxa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SCEA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  <w:r w:rsidRPr="000E1BD4">
              <w:t>為負責建構及設計具可擴充性、彈性及高安全性之</w:t>
            </w:r>
            <w:r w:rsidRPr="000E1BD4">
              <w:t>Java 2 Platform</w:t>
            </w:r>
            <w:r w:rsidRPr="000E1BD4">
              <w:t>的企業架構設計師所提供。</w:t>
            </w:r>
          </w:p>
        </w:tc>
        <w:tc>
          <w:tcPr>
            <w:tcW w:w="3240" w:type="dxa"/>
            <w:vMerge/>
            <w:vAlign w:val="center"/>
          </w:tcPr>
          <w:p w:rsidR="001E38A9" w:rsidRPr="000E1BD4" w:rsidRDefault="001E38A9" w:rsidP="001E38A9"/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00" w:type="dxa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SCWCD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  <w:r w:rsidRPr="000E1BD4">
              <w:t>「網站元件設計發展師」，為評鑑以</w:t>
            </w:r>
            <w:r w:rsidRPr="000E1BD4">
              <w:t xml:space="preserve">Java </w:t>
            </w:r>
            <w:r w:rsidRPr="000E1BD4">
              <w:t>技術從事網站元件開發、網站程式設計的專業認證。</w:t>
            </w:r>
          </w:p>
        </w:tc>
        <w:tc>
          <w:tcPr>
            <w:tcW w:w="3240" w:type="dxa"/>
            <w:vMerge/>
            <w:vAlign w:val="center"/>
          </w:tcPr>
          <w:p w:rsidR="001E38A9" w:rsidRPr="000E1BD4" w:rsidRDefault="001E38A9" w:rsidP="001E38A9"/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00" w:type="dxa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SCDJWS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。針對</w:t>
            </w:r>
            <w:r w:rsidRPr="000E1BD4">
              <w:t>使用</w:t>
            </w:r>
            <w:r w:rsidRPr="000E1BD4">
              <w:t>Java</w:t>
            </w:r>
            <w:r w:rsidRPr="000E1BD4">
              <w:t>技術元件</w:t>
            </w:r>
            <w:r w:rsidRPr="000E1BD4">
              <w:t>(</w:t>
            </w:r>
            <w:r w:rsidRPr="000E1BD4">
              <w:t>例如</w:t>
            </w:r>
            <w:r w:rsidRPr="000E1BD4">
              <w:t>Java Web Services Developer Pack</w:t>
            </w:r>
            <w:r w:rsidRPr="000E1BD4">
              <w:t>與</w:t>
            </w:r>
            <w:r w:rsidRPr="000E1BD4">
              <w:t>Java 2, Enterprise Edition 1.4</w:t>
            </w:r>
            <w:r w:rsidRPr="000E1BD4">
              <w:t>平台所支援的元件</w:t>
            </w:r>
            <w:r w:rsidRPr="000E1BD4">
              <w:t>)</w:t>
            </w:r>
            <w:r w:rsidRPr="000E1BD4">
              <w:t>建立</w:t>
            </w:r>
            <w:r w:rsidRPr="000E1BD4">
              <w:t>Web</w:t>
            </w:r>
            <w:r w:rsidRPr="000E1BD4">
              <w:t>服務應用程式的開發人員所提供的</w:t>
            </w:r>
            <w:r w:rsidRPr="000E1BD4">
              <w:rPr>
                <w:rFonts w:hint="eastAsia"/>
              </w:rPr>
              <w:t>技術能力證明</w:t>
            </w:r>
            <w:r w:rsidRPr="000E1BD4">
              <w:t>。</w:t>
            </w:r>
          </w:p>
        </w:tc>
        <w:tc>
          <w:tcPr>
            <w:tcW w:w="3240" w:type="dxa"/>
            <w:vMerge/>
            <w:vAlign w:val="center"/>
          </w:tcPr>
          <w:p w:rsidR="001E38A9" w:rsidRPr="000E1BD4" w:rsidRDefault="001E38A9" w:rsidP="001E38A9"/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00" w:type="dxa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</w:tcPr>
          <w:p w:rsidR="001E38A9" w:rsidRPr="00B07B73" w:rsidRDefault="001E38A9" w:rsidP="001E38A9">
            <w:pPr>
              <w:rPr>
                <w:color w:val="808000"/>
              </w:rPr>
            </w:pPr>
            <w:bookmarkStart w:id="1" w:name="OLE_LINK3"/>
            <w:r w:rsidRPr="00B07B73">
              <w:rPr>
                <w:color w:val="808000"/>
              </w:rPr>
              <w:t>SCJD</w:t>
            </w:r>
            <w:bookmarkEnd w:id="1"/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。針對</w:t>
            </w:r>
            <w:r w:rsidRPr="000E1BD4">
              <w:t>使用</w:t>
            </w:r>
            <w:r w:rsidRPr="000E1BD4">
              <w:t xml:space="preserve">Java </w:t>
            </w:r>
            <w:r w:rsidRPr="000E1BD4">
              <w:t>語言開發工具、技術，平台和</w:t>
            </w:r>
            <w:r w:rsidRPr="000E1BD4">
              <w:t>Java</w:t>
            </w:r>
            <w:r w:rsidRPr="000E1BD4">
              <w:t>架構，進行設計和開發領導商業解決方案的專業人士的技術能力證明。</w:t>
            </w:r>
          </w:p>
        </w:tc>
        <w:tc>
          <w:tcPr>
            <w:tcW w:w="3240" w:type="dxa"/>
            <w:vMerge/>
            <w:vAlign w:val="center"/>
          </w:tcPr>
          <w:p w:rsidR="001E38A9" w:rsidRPr="000E1BD4" w:rsidRDefault="001E38A9" w:rsidP="001E38A9"/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00" w:type="dxa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SCBCD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。針對</w:t>
            </w:r>
            <w:r w:rsidRPr="000E1BD4">
              <w:t>負責設計、開發、測試、部署及整合</w:t>
            </w:r>
            <w:r w:rsidRPr="000E1BD4">
              <w:t>Enterprise JavaBeans (EJB)</w:t>
            </w:r>
            <w:r w:rsidRPr="000E1BD4">
              <w:t>應用程式之程式設計師及開發人員而提供的。</w:t>
            </w:r>
          </w:p>
        </w:tc>
        <w:tc>
          <w:tcPr>
            <w:tcW w:w="3240" w:type="dxa"/>
            <w:vMerge/>
            <w:vAlign w:val="center"/>
          </w:tcPr>
          <w:p w:rsidR="001E38A9" w:rsidRPr="000E1BD4" w:rsidRDefault="001E38A9" w:rsidP="001E38A9"/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00" w:type="dxa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SCMAD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  <w:r w:rsidRPr="000E1BD4">
              <w:t>通過此測驗可證明受測者對於行動</w:t>
            </w:r>
            <w:r w:rsidRPr="000E1BD4">
              <w:t>Java</w:t>
            </w:r>
            <w:r w:rsidRPr="000E1BD4">
              <w:t>技</w:t>
            </w:r>
            <w:r w:rsidRPr="000E1BD4">
              <w:t xml:space="preserve"> </w:t>
            </w:r>
            <w:r w:rsidRPr="000E1BD4">
              <w:t>術及</w:t>
            </w:r>
            <w:r w:rsidRPr="000E1BD4">
              <w:t xml:space="preserve">Java Technology for </w:t>
            </w:r>
            <w:r w:rsidRPr="000E1BD4">
              <w:lastRenderedPageBreak/>
              <w:t>Wireless Industry (JTWI)</w:t>
            </w:r>
            <w:r w:rsidRPr="000E1BD4">
              <w:t>規格的熟練程度已達到標準。</w:t>
            </w:r>
          </w:p>
        </w:tc>
        <w:tc>
          <w:tcPr>
            <w:tcW w:w="3240" w:type="dxa"/>
            <w:vMerge/>
            <w:vAlign w:val="center"/>
          </w:tcPr>
          <w:p w:rsidR="001E38A9" w:rsidRPr="000E1BD4" w:rsidRDefault="001E38A9" w:rsidP="001E38A9"/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00" w:type="dxa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SCJA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。為</w:t>
            </w:r>
            <w:r w:rsidRPr="000E1BD4">
              <w:t>「</w:t>
            </w:r>
            <w:r w:rsidRPr="000E1BD4">
              <w:t>Java</w:t>
            </w:r>
            <w:r w:rsidRPr="000E1BD4">
              <w:t>專業知識國際認證」，一張國際級的資訊專業證照。</w:t>
            </w:r>
          </w:p>
        </w:tc>
        <w:tc>
          <w:tcPr>
            <w:tcW w:w="3240" w:type="dxa"/>
            <w:vMerge/>
            <w:vAlign w:val="center"/>
          </w:tcPr>
          <w:p w:rsidR="001E38A9" w:rsidRPr="000E1BD4" w:rsidRDefault="001E38A9" w:rsidP="001E38A9"/>
        </w:tc>
      </w:tr>
      <w:tr w:rsidR="001E38A9" w:rsidRPr="000E1BD4">
        <w:tc>
          <w:tcPr>
            <w:tcW w:w="1008" w:type="dxa"/>
            <w:vMerge w:val="restart"/>
            <w:shd w:val="clear" w:color="auto" w:fill="auto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通訊軟體工程師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1E38A9" w:rsidRPr="000E1BD4" w:rsidRDefault="001E38A9" w:rsidP="001E38A9">
            <w:pPr>
              <w:rPr>
                <w:rFonts w:hint="eastAsia"/>
              </w:rPr>
            </w:pPr>
            <w:r w:rsidRPr="000E1BD4">
              <w:rPr>
                <w:rFonts w:hint="eastAsia"/>
              </w:rPr>
              <w:t>發展、創造及修改一般電腦應用軟體或專業化實用程式。分析客戶需與開發軟體解決方法，並為客戶設計或訂製運作效能最佳的軟體。</w:t>
            </w:r>
          </w:p>
        </w:tc>
        <w:tc>
          <w:tcPr>
            <w:tcW w:w="3060" w:type="dxa"/>
            <w:gridSpan w:val="2"/>
          </w:tcPr>
          <w:p w:rsidR="001E38A9" w:rsidRPr="00B07B73" w:rsidRDefault="001E38A9" w:rsidP="001E38A9">
            <w:pPr>
              <w:rPr>
                <w:color w:val="808000"/>
              </w:rPr>
            </w:pPr>
            <w:proofErr w:type="spellStart"/>
            <w:r w:rsidRPr="00B07B73">
              <w:rPr>
                <w:color w:val="808000"/>
              </w:rPr>
              <w:t>NetBeans</w:t>
            </w:r>
            <w:proofErr w:type="spellEnd"/>
            <w:r w:rsidRPr="00B07B73">
              <w:rPr>
                <w:color w:val="808000"/>
              </w:rPr>
              <w:t xml:space="preserve"> IDE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  <w:r w:rsidRPr="000E1BD4">
              <w:t>針對使用</w:t>
            </w:r>
            <w:r w:rsidRPr="000E1BD4">
              <w:t xml:space="preserve"> </w:t>
            </w:r>
            <w:proofErr w:type="spellStart"/>
            <w:r w:rsidRPr="000E1BD4">
              <w:t>NetBeans</w:t>
            </w:r>
            <w:proofErr w:type="spellEnd"/>
            <w:r w:rsidRPr="000E1BD4">
              <w:t xml:space="preserve"> IDE </w:t>
            </w:r>
            <w:r w:rsidRPr="000E1BD4">
              <w:t>開發</w:t>
            </w:r>
            <w:r w:rsidRPr="000E1BD4">
              <w:t xml:space="preserve"> Java </w:t>
            </w:r>
            <w:r w:rsidRPr="000E1BD4">
              <w:t>桌面及</w:t>
            </w:r>
            <w:r w:rsidRPr="000E1BD4">
              <w:t xml:space="preserve"> Java Web </w:t>
            </w:r>
            <w:r w:rsidRPr="000E1BD4">
              <w:t>應用程式，具備廣泛經驗之程式設計師的認證。</w:t>
            </w:r>
          </w:p>
        </w:tc>
        <w:tc>
          <w:tcPr>
            <w:tcW w:w="3240" w:type="dxa"/>
            <w:vMerge/>
            <w:vAlign w:val="center"/>
          </w:tcPr>
          <w:p w:rsidR="001E38A9" w:rsidRPr="000E1BD4" w:rsidRDefault="001E38A9" w:rsidP="001E38A9"/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00" w:type="dxa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</w:tcPr>
          <w:p w:rsidR="001E38A9" w:rsidRPr="00B07B73" w:rsidRDefault="001E38A9" w:rsidP="001E38A9">
            <w:pPr>
              <w:rPr>
                <w:color w:val="808000"/>
              </w:rPr>
            </w:pPr>
            <w:proofErr w:type="spellStart"/>
            <w:r w:rsidRPr="00B07B73">
              <w:rPr>
                <w:color w:val="808000"/>
              </w:rPr>
              <w:t>MySQL</w:t>
            </w:r>
            <w:proofErr w:type="spellEnd"/>
            <w:r w:rsidRPr="00B07B73">
              <w:rPr>
                <w:color w:val="808000"/>
              </w:rPr>
              <w:t xml:space="preserve"> CMA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</w:p>
        </w:tc>
        <w:tc>
          <w:tcPr>
            <w:tcW w:w="3240" w:type="dxa"/>
            <w:vMerge/>
          </w:tcPr>
          <w:p w:rsidR="001E38A9" w:rsidRPr="000E1BD4" w:rsidRDefault="001E38A9" w:rsidP="001E38A9"/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00" w:type="dxa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MCSD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。以</w:t>
            </w:r>
            <w:r w:rsidRPr="000E1BD4">
              <w:t xml:space="preserve">Microsoft </w:t>
            </w:r>
            <w:r w:rsidRPr="000E1BD4">
              <w:t>開發工具、技術、平台與</w:t>
            </w:r>
            <w:r w:rsidRPr="000E1BD4">
              <w:t xml:space="preserve"> Windows </w:t>
            </w:r>
            <w:r w:rsidRPr="000E1BD4">
              <w:t>結構來設計及開發尖端企業解決方案</w:t>
            </w:r>
            <w:r w:rsidRPr="000E1BD4">
              <w:rPr>
                <w:rFonts w:hint="eastAsia"/>
              </w:rPr>
              <w:t>所設計的認證</w:t>
            </w:r>
            <w:r w:rsidRPr="000E1BD4">
              <w:t>。</w:t>
            </w:r>
          </w:p>
        </w:tc>
        <w:tc>
          <w:tcPr>
            <w:tcW w:w="3240" w:type="dxa"/>
            <w:vMerge w:val="restart"/>
          </w:tcPr>
          <w:p w:rsidR="001E38A9" w:rsidRPr="000E1BD4" w:rsidRDefault="001E38A9" w:rsidP="001E38A9">
            <w:r w:rsidRPr="000E1BD4">
              <w:t>Microsoft</w:t>
            </w: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00" w:type="dxa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MCSD for .NET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  <w:r w:rsidRPr="000E1BD4">
              <w:t>針對使用</w:t>
            </w:r>
            <w:r w:rsidRPr="000E1BD4">
              <w:t xml:space="preserve"> Microsoft </w:t>
            </w:r>
            <w:r w:rsidRPr="000E1BD4">
              <w:t>開發工具、技術及</w:t>
            </w:r>
            <w:r w:rsidRPr="000E1BD4">
              <w:t xml:space="preserve"> Microsoft .NET Framework 1.0 </w:t>
            </w:r>
            <w:r w:rsidRPr="000E1BD4">
              <w:t>和</w:t>
            </w:r>
            <w:r w:rsidRPr="000E1BD4">
              <w:t xml:space="preserve"> Microsoft .NET Framework 1.1</w:t>
            </w:r>
            <w:r w:rsidRPr="000E1BD4">
              <w:t>，以設計並開發尖端企業解決方案之進階開發人員所設計的頂級認證。</w:t>
            </w:r>
          </w:p>
        </w:tc>
        <w:tc>
          <w:tcPr>
            <w:tcW w:w="3240" w:type="dxa"/>
            <w:vMerge/>
            <w:vAlign w:val="center"/>
          </w:tcPr>
          <w:p w:rsidR="001E38A9" w:rsidRPr="000E1BD4" w:rsidRDefault="001E38A9" w:rsidP="001E38A9"/>
        </w:tc>
      </w:tr>
      <w:tr w:rsidR="001E38A9" w:rsidRPr="000E1BD4">
        <w:trPr>
          <w:trHeight w:val="368"/>
        </w:trPr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00" w:type="dxa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MCPD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。為</w:t>
            </w:r>
            <w:r w:rsidRPr="000E1BD4">
              <w:t>專家級的</w:t>
            </w:r>
            <w:r w:rsidRPr="000E1BD4">
              <w:t xml:space="preserve"> Windows </w:t>
            </w:r>
            <w:r w:rsidRPr="000E1BD4">
              <w:t>應用程式開發人員、</w:t>
            </w:r>
            <w:r w:rsidRPr="000E1BD4">
              <w:t xml:space="preserve">Web </w:t>
            </w:r>
            <w:r w:rsidRPr="000E1BD4">
              <w:t>應用程式開發人員或企業應用程式開發人員。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1E38A9" w:rsidRPr="000E1BD4" w:rsidRDefault="001E38A9" w:rsidP="001E38A9"/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00" w:type="dxa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TQC-PD-VB</w:t>
            </w:r>
            <w:r w:rsidRPr="00B07B73">
              <w:rPr>
                <w:color w:val="808000"/>
              </w:rPr>
              <w:t>程式設計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。分為三等級實用級、進階級、專業級。</w:t>
            </w:r>
          </w:p>
        </w:tc>
        <w:tc>
          <w:tcPr>
            <w:tcW w:w="3240" w:type="dxa"/>
            <w:vMerge w:val="restart"/>
          </w:tcPr>
          <w:p w:rsidR="001E38A9" w:rsidRPr="000E1BD4" w:rsidRDefault="001E38A9" w:rsidP="001E38A9">
            <w:r w:rsidRPr="000E1BD4">
              <w:rPr>
                <w:rFonts w:hint="eastAsia"/>
              </w:rPr>
              <w:t>財團法人中華民國電腦技能基金會</w:t>
            </w:r>
          </w:p>
          <w:p w:rsidR="001E38A9" w:rsidRPr="000E1BD4" w:rsidRDefault="001E38A9" w:rsidP="001E38A9"/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00" w:type="dxa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TQC</w:t>
            </w:r>
            <w:r w:rsidRPr="00B07B73">
              <w:rPr>
                <w:color w:val="808000"/>
              </w:rPr>
              <w:t>專業程式設計工程師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。有</w:t>
            </w:r>
            <w:r w:rsidRPr="000E1BD4">
              <w:rPr>
                <w:rFonts w:hint="eastAsia"/>
              </w:rPr>
              <w:t>VB</w:t>
            </w:r>
            <w:r w:rsidRPr="000E1BD4">
              <w:rPr>
                <w:rFonts w:hint="eastAsia"/>
              </w:rPr>
              <w:t>程式設計認證、</w:t>
            </w:r>
            <w:r w:rsidRPr="000E1BD4">
              <w:rPr>
                <w:rFonts w:hint="eastAsia"/>
              </w:rPr>
              <w:t xml:space="preserve"> JAVE</w:t>
            </w:r>
            <w:r w:rsidRPr="000E1BD4">
              <w:rPr>
                <w:rFonts w:hint="eastAsia"/>
              </w:rPr>
              <w:t>程式設計認證、</w:t>
            </w:r>
            <w:r w:rsidRPr="000E1BD4">
              <w:rPr>
                <w:rFonts w:hint="eastAsia"/>
              </w:rPr>
              <w:t>VB</w:t>
            </w:r>
            <w:r w:rsidRPr="000E1BD4">
              <w:rPr>
                <w:rFonts w:hint="eastAsia"/>
              </w:rPr>
              <w:t>軟體開發認證。</w:t>
            </w:r>
          </w:p>
        </w:tc>
        <w:tc>
          <w:tcPr>
            <w:tcW w:w="3240" w:type="dxa"/>
            <w:vMerge/>
          </w:tcPr>
          <w:p w:rsidR="001E38A9" w:rsidRPr="000E1BD4" w:rsidRDefault="001E38A9" w:rsidP="001E38A9"/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00" w:type="dxa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TQC-PD-VB</w:t>
            </w:r>
            <w:r w:rsidRPr="00B07B73">
              <w:rPr>
                <w:color w:val="808000"/>
              </w:rPr>
              <w:t>軟體開發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。分為進階級、專業級。</w:t>
            </w:r>
          </w:p>
        </w:tc>
        <w:tc>
          <w:tcPr>
            <w:tcW w:w="3240" w:type="dxa"/>
            <w:vMerge/>
          </w:tcPr>
          <w:p w:rsidR="001E38A9" w:rsidRPr="000E1BD4" w:rsidRDefault="001E38A9" w:rsidP="001E38A9"/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00" w:type="dxa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</w:tcPr>
          <w:p w:rsidR="001E38A9" w:rsidRPr="00B07B73" w:rsidRDefault="001E38A9" w:rsidP="001E38A9">
            <w:pPr>
              <w:rPr>
                <w:rFonts w:hint="eastAsia"/>
                <w:color w:val="808000"/>
              </w:rPr>
            </w:pPr>
            <w:r w:rsidRPr="00B07B73">
              <w:rPr>
                <w:color w:val="808000"/>
              </w:rPr>
              <w:t>WBSA</w:t>
            </w:r>
            <w:r w:rsidRPr="00B07B73">
              <w:rPr>
                <w:color w:val="808000"/>
              </w:rPr>
              <w:t>初階商務企劃員認證</w:t>
            </w:r>
            <w:r w:rsidRPr="00B07B73">
              <w:rPr>
                <w:rFonts w:hint="eastAsia"/>
                <w:color w:val="808000"/>
              </w:rPr>
              <w:t>(</w:t>
            </w:r>
            <w:r w:rsidRPr="00B07B73">
              <w:rPr>
                <w:rFonts w:hint="eastAsia"/>
                <w:color w:val="808000"/>
              </w:rPr>
              <w:t>通訊軟體工程師加考本項</w:t>
            </w:r>
            <w:r w:rsidRPr="00B07B73">
              <w:rPr>
                <w:rFonts w:hint="eastAsia"/>
                <w:color w:val="808000"/>
              </w:rPr>
              <w:t>)</w:t>
            </w:r>
          </w:p>
        </w:tc>
        <w:tc>
          <w:tcPr>
            <w:tcW w:w="4860" w:type="dxa"/>
          </w:tcPr>
          <w:p w:rsidR="001E38A9" w:rsidRPr="000E1BD4" w:rsidRDefault="001E38A9" w:rsidP="001E38A9">
            <w:pPr>
              <w:rPr>
                <w:rFonts w:hint="eastAsia"/>
              </w:rPr>
            </w:pPr>
            <w:r w:rsidRPr="000E1BD4">
              <w:t>行銷類</w:t>
            </w:r>
            <w:r w:rsidRPr="000E1BD4">
              <w:rPr>
                <w:rFonts w:hint="eastAsia"/>
              </w:rPr>
              <w:t>。</w:t>
            </w:r>
            <w:r w:rsidRPr="000E1BD4">
              <w:t>對於想進入企劃專業工作領域者，可先考初階認證，培訓上注重企劃能力思考、執行力等培養</w:t>
            </w:r>
            <w:r w:rsidRPr="000E1BD4">
              <w:rPr>
                <w:rFonts w:hint="eastAsia"/>
              </w:rPr>
              <w:t>。</w:t>
            </w:r>
          </w:p>
        </w:tc>
        <w:tc>
          <w:tcPr>
            <w:tcW w:w="3240" w:type="dxa"/>
          </w:tcPr>
          <w:p w:rsidR="001E38A9" w:rsidRPr="000E1BD4" w:rsidRDefault="001E38A9" w:rsidP="001E38A9">
            <w:r w:rsidRPr="000E1BD4">
              <w:rPr>
                <w:rFonts w:hint="eastAsia"/>
              </w:rPr>
              <w:t>世界商務策劃師聯合會</w:t>
            </w:r>
            <w:r w:rsidRPr="000E1BD4">
              <w:rPr>
                <w:rFonts w:hint="eastAsia"/>
              </w:rPr>
              <w:t>(</w:t>
            </w:r>
            <w:r w:rsidRPr="000E1BD4">
              <w:t>WBSA)</w:t>
            </w:r>
          </w:p>
          <w:p w:rsidR="001E38A9" w:rsidRPr="000E1BD4" w:rsidRDefault="001E38A9" w:rsidP="001E38A9"/>
        </w:tc>
      </w:tr>
      <w:tr w:rsidR="001E38A9" w:rsidRPr="000E1BD4">
        <w:tc>
          <w:tcPr>
            <w:tcW w:w="1008" w:type="dxa"/>
            <w:vMerge w:val="restart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lastRenderedPageBreak/>
              <w:t>電子商務技術主管</w:t>
            </w:r>
          </w:p>
        </w:tc>
        <w:tc>
          <w:tcPr>
            <w:tcW w:w="2700" w:type="dxa"/>
            <w:vMerge w:val="restart"/>
          </w:tcPr>
          <w:p w:rsidR="001E38A9" w:rsidRPr="000E1BD4" w:rsidRDefault="001E38A9" w:rsidP="001E38A9">
            <w:pPr>
              <w:rPr>
                <w:rFonts w:hint="eastAsia"/>
              </w:rPr>
            </w:pPr>
            <w:r w:rsidRPr="000E1BD4">
              <w:rPr>
                <w:rFonts w:hint="eastAsia"/>
              </w:rPr>
              <w:t>負責計劃、指揮及協調電子商務相關的資料處理、資訊系統、系統分析、電腦程式設計等事務，並管理部門日常活動。</w:t>
            </w:r>
          </w:p>
        </w:tc>
        <w:tc>
          <w:tcPr>
            <w:tcW w:w="3060" w:type="dxa"/>
            <w:gridSpan w:val="2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WBSA</w:t>
            </w:r>
            <w:r w:rsidRPr="00B07B73">
              <w:rPr>
                <w:color w:val="808000"/>
              </w:rPr>
              <w:t>中階行銷企劃師認證</w:t>
            </w:r>
            <w:r w:rsidRPr="00B07B73">
              <w:rPr>
                <w:color w:val="808000"/>
              </w:rPr>
              <w:t>(</w:t>
            </w:r>
            <w:r w:rsidRPr="00B07B73">
              <w:rPr>
                <w:rFonts w:hint="eastAsia"/>
                <w:color w:val="808000"/>
              </w:rPr>
              <w:t>電子商務技術主管加考本項</w:t>
            </w:r>
            <w:r w:rsidRPr="00B07B73">
              <w:rPr>
                <w:rFonts w:hint="eastAsia"/>
                <w:color w:val="808000"/>
              </w:rPr>
              <w:t>)</w:t>
            </w:r>
          </w:p>
        </w:tc>
        <w:tc>
          <w:tcPr>
            <w:tcW w:w="4860" w:type="dxa"/>
            <w:shd w:val="clear" w:color="auto" w:fill="auto"/>
          </w:tcPr>
          <w:p w:rsidR="001E38A9" w:rsidRPr="000E1BD4" w:rsidRDefault="001E38A9" w:rsidP="001E38A9">
            <w:r w:rsidRPr="000E1BD4">
              <w:t>行銷類</w:t>
            </w:r>
            <w:r w:rsidRPr="000E1BD4">
              <w:rPr>
                <w:rFonts w:hint="eastAsia"/>
              </w:rPr>
              <w:t>。須有</w:t>
            </w:r>
            <w:r w:rsidRPr="000E1BD4">
              <w:t>五年以上企劃相關工作經驗者。</w:t>
            </w:r>
            <w:r w:rsidRPr="000E1BD4">
              <w:rPr>
                <w:rFonts w:hint="eastAsia"/>
              </w:rPr>
              <w:t>評鑑方式以</w:t>
            </w:r>
            <w:r w:rsidRPr="000E1BD4">
              <w:t>繳交個人所撰作之商業企劃書作品，進行書面、口試二階段審查</w:t>
            </w:r>
          </w:p>
        </w:tc>
        <w:tc>
          <w:tcPr>
            <w:tcW w:w="3240" w:type="dxa"/>
            <w:shd w:val="clear" w:color="auto" w:fill="auto"/>
          </w:tcPr>
          <w:p w:rsidR="001E38A9" w:rsidRPr="000E1BD4" w:rsidRDefault="001E38A9" w:rsidP="001E38A9">
            <w:r w:rsidRPr="000E1BD4">
              <w:rPr>
                <w:rFonts w:hint="eastAsia"/>
              </w:rPr>
              <w:t>世界商務策劃師聯合會</w:t>
            </w:r>
            <w:r w:rsidRPr="000E1BD4">
              <w:rPr>
                <w:rFonts w:hint="eastAsia"/>
              </w:rPr>
              <w:t>(</w:t>
            </w:r>
            <w:r w:rsidRPr="000E1BD4">
              <w:t>WBSA)</w:t>
            </w:r>
          </w:p>
          <w:p w:rsidR="001E38A9" w:rsidRPr="000E1BD4" w:rsidRDefault="001E38A9" w:rsidP="001E38A9"/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00" w:type="dxa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TQC-OA-</w:t>
            </w:r>
            <w:r w:rsidRPr="00B07B73">
              <w:rPr>
                <w:color w:val="808000"/>
              </w:rPr>
              <w:t>網際網路應用</w:t>
            </w:r>
            <w:r w:rsidRPr="00B07B73">
              <w:rPr>
                <w:color w:val="808000"/>
              </w:rPr>
              <w:t>(</w:t>
            </w:r>
            <w:r w:rsidRPr="00B07B73">
              <w:rPr>
                <w:rFonts w:hint="eastAsia"/>
                <w:color w:val="808000"/>
              </w:rPr>
              <w:t>電子商務技術主管加考本項</w:t>
            </w:r>
            <w:r w:rsidRPr="00B07B73">
              <w:rPr>
                <w:rFonts w:hint="eastAsia"/>
                <w:color w:val="808000"/>
              </w:rPr>
              <w:t>)</w:t>
            </w:r>
          </w:p>
        </w:tc>
        <w:tc>
          <w:tcPr>
            <w:tcW w:w="4860" w:type="dxa"/>
            <w:shd w:val="clear" w:color="auto" w:fill="auto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</w:p>
        </w:tc>
        <w:tc>
          <w:tcPr>
            <w:tcW w:w="3240" w:type="dxa"/>
            <w:shd w:val="clear" w:color="auto" w:fill="auto"/>
          </w:tcPr>
          <w:p w:rsidR="001E38A9" w:rsidRPr="000E1BD4" w:rsidRDefault="001E38A9" w:rsidP="001E38A9">
            <w:r w:rsidRPr="000E1BD4">
              <w:rPr>
                <w:rFonts w:hint="eastAsia"/>
              </w:rPr>
              <w:t>財團法人中華民國電腦技能基金會</w:t>
            </w: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00" w:type="dxa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EEC</w:t>
            </w:r>
            <w:r w:rsidRPr="00B07B73">
              <w:rPr>
                <w:color w:val="808000"/>
              </w:rPr>
              <w:t>系列</w:t>
            </w:r>
            <w:r w:rsidRPr="00B07B73">
              <w:rPr>
                <w:color w:val="808000"/>
              </w:rPr>
              <w:t>-</w:t>
            </w:r>
            <w:r w:rsidRPr="00B07B73">
              <w:rPr>
                <w:color w:val="808000"/>
              </w:rPr>
              <w:t>企業電子化</w:t>
            </w:r>
            <w:r w:rsidRPr="00B07B73">
              <w:rPr>
                <w:rFonts w:hint="eastAsia"/>
                <w:color w:val="808000"/>
              </w:rPr>
              <w:t>助理</w:t>
            </w:r>
            <w:r w:rsidRPr="00B07B73">
              <w:rPr>
                <w:color w:val="808000"/>
              </w:rPr>
              <w:t>規劃師</w:t>
            </w:r>
            <w:r w:rsidRPr="00B07B73">
              <w:rPr>
                <w:rFonts w:hint="eastAsia"/>
                <w:color w:val="808000"/>
              </w:rPr>
              <w:t>、規劃師（一）、</w:t>
            </w:r>
            <w:r w:rsidRPr="00B07B73">
              <w:rPr>
                <w:color w:val="808000"/>
              </w:rPr>
              <w:t>(</w:t>
            </w:r>
            <w:r w:rsidRPr="00B07B73">
              <w:rPr>
                <w:color w:val="808000"/>
              </w:rPr>
              <w:t>二</w:t>
            </w:r>
            <w:r w:rsidRPr="00B07B73">
              <w:rPr>
                <w:color w:val="808000"/>
              </w:rPr>
              <w:t>)</w:t>
            </w:r>
            <w:r w:rsidRPr="00B07B73">
              <w:rPr>
                <w:rFonts w:hint="eastAsia"/>
                <w:color w:val="808000"/>
              </w:rPr>
              <w:t xml:space="preserve"> </w:t>
            </w:r>
            <w:r w:rsidRPr="00B07B73">
              <w:rPr>
                <w:color w:val="808000"/>
              </w:rPr>
              <w:t>(</w:t>
            </w:r>
            <w:r w:rsidRPr="00B07B73">
              <w:rPr>
                <w:rFonts w:hint="eastAsia"/>
                <w:color w:val="808000"/>
              </w:rPr>
              <w:t>電子商務技術主管加考本項</w:t>
            </w:r>
            <w:r w:rsidRPr="00B07B73">
              <w:rPr>
                <w:rFonts w:hint="eastAsia"/>
                <w:color w:val="808000"/>
              </w:rPr>
              <w:t>)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電腦資訊網路類。</w:t>
            </w:r>
            <w:r w:rsidRPr="000E1BD4">
              <w:rPr>
                <w:rFonts w:hint="eastAsia"/>
              </w:rPr>
              <w:t>宜先取得</w:t>
            </w:r>
            <w:r w:rsidRPr="000E1BD4">
              <w:t>企業電子化</w:t>
            </w:r>
            <w:r w:rsidRPr="000E1BD4">
              <w:rPr>
                <w:rFonts w:hint="eastAsia"/>
              </w:rPr>
              <w:t>助理</w:t>
            </w:r>
            <w:r w:rsidRPr="000E1BD4">
              <w:t>規劃師</w:t>
            </w:r>
            <w:r w:rsidRPr="000E1BD4">
              <w:rPr>
                <w:rFonts w:hint="eastAsia"/>
              </w:rPr>
              <w:t>，再取得企業電子化規劃師</w:t>
            </w:r>
            <w:r w:rsidRPr="000E1BD4">
              <w:t>(</w:t>
            </w:r>
            <w:r w:rsidRPr="000E1BD4">
              <w:t>一</w:t>
            </w:r>
            <w:r w:rsidRPr="000E1BD4">
              <w:t>)</w:t>
            </w:r>
            <w:r w:rsidRPr="000E1BD4">
              <w:rPr>
                <w:rFonts w:hint="eastAsia"/>
              </w:rPr>
              <w:t>、（二）</w:t>
            </w:r>
          </w:p>
          <w:p w:rsidR="001E38A9" w:rsidRPr="000E1BD4" w:rsidRDefault="001E38A9" w:rsidP="001E38A9"/>
        </w:tc>
        <w:tc>
          <w:tcPr>
            <w:tcW w:w="3240" w:type="dxa"/>
            <w:vMerge w:val="restart"/>
          </w:tcPr>
          <w:p w:rsidR="001E38A9" w:rsidRPr="000E1BD4" w:rsidRDefault="001E38A9" w:rsidP="001E38A9">
            <w:r w:rsidRPr="000E1BD4">
              <w:t>Novell</w:t>
            </w:r>
          </w:p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00" w:type="dxa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TQC</w:t>
            </w:r>
            <w:r w:rsidRPr="00B07B73">
              <w:rPr>
                <w:color w:val="808000"/>
              </w:rPr>
              <w:t>專業電子商務應用工程師</w:t>
            </w:r>
            <w:r w:rsidRPr="00B07B73">
              <w:rPr>
                <w:color w:val="808000"/>
              </w:rPr>
              <w:t>(</w:t>
            </w:r>
            <w:r w:rsidRPr="00B07B73">
              <w:rPr>
                <w:rFonts w:hint="eastAsia"/>
                <w:color w:val="808000"/>
              </w:rPr>
              <w:t>電子商務技術主管加考本項</w:t>
            </w:r>
            <w:r w:rsidRPr="00B07B73">
              <w:rPr>
                <w:rFonts w:hint="eastAsia"/>
                <w:color w:val="808000"/>
              </w:rPr>
              <w:t>)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。需考五科。</w:t>
            </w:r>
          </w:p>
        </w:tc>
        <w:tc>
          <w:tcPr>
            <w:tcW w:w="3240" w:type="dxa"/>
            <w:vMerge/>
          </w:tcPr>
          <w:p w:rsidR="001E38A9" w:rsidRPr="000E1BD4" w:rsidRDefault="001E38A9" w:rsidP="001E38A9"/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00" w:type="dxa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CNI (</w:t>
            </w:r>
            <w:r w:rsidRPr="00B07B73">
              <w:rPr>
                <w:rFonts w:hint="eastAsia"/>
                <w:color w:val="808000"/>
              </w:rPr>
              <w:t>電子商務技術主管加考本項</w:t>
            </w:r>
            <w:r w:rsidRPr="00B07B73">
              <w:rPr>
                <w:rFonts w:hint="eastAsia"/>
                <w:color w:val="808000"/>
              </w:rPr>
              <w:t>)</w:t>
            </w:r>
          </w:p>
        </w:tc>
        <w:tc>
          <w:tcPr>
            <w:tcW w:w="4860" w:type="dxa"/>
          </w:tcPr>
          <w:p w:rsidR="001E38A9" w:rsidRPr="000E1BD4" w:rsidRDefault="001E38A9" w:rsidP="001E38A9">
            <w:r w:rsidRPr="000E1BD4">
              <w:t>電腦資訊網路類</w:t>
            </w:r>
            <w:r w:rsidRPr="000E1BD4">
              <w:rPr>
                <w:rFonts w:hint="eastAsia"/>
              </w:rPr>
              <w:t>。</w:t>
            </w:r>
            <w:r w:rsidRPr="000E1BD4">
              <w:t>即</w:t>
            </w:r>
            <w:r w:rsidRPr="000E1BD4">
              <w:t>Novell</w:t>
            </w:r>
            <w:r w:rsidRPr="000E1BD4">
              <w:t>講師認證，為最有名的技術指導者證明。也是</w:t>
            </w:r>
            <w:r w:rsidRPr="000E1BD4">
              <w:t>Novell</w:t>
            </w:r>
            <w:r w:rsidRPr="000E1BD4">
              <w:t>為了保證上課的師資品質而推出的認證。</w:t>
            </w:r>
            <w:r w:rsidRPr="000E1BD4">
              <w:t xml:space="preserve"> </w:t>
            </w:r>
            <w:r w:rsidRPr="000E1BD4">
              <w:t>通過</w:t>
            </w:r>
            <w:r w:rsidRPr="000E1BD4">
              <w:t>CNI IPE ( Instructor Performance Evaluation)</w:t>
            </w:r>
            <w:r w:rsidRPr="000E1BD4">
              <w:t>講師面試後，就可以在</w:t>
            </w:r>
            <w:r w:rsidRPr="000E1BD4">
              <w:t>Novell</w:t>
            </w:r>
            <w:r w:rsidRPr="000E1BD4">
              <w:t>授權的教育訓練中心授課，成為專業的講師。</w:t>
            </w:r>
          </w:p>
        </w:tc>
        <w:tc>
          <w:tcPr>
            <w:tcW w:w="3240" w:type="dxa"/>
            <w:vMerge/>
          </w:tcPr>
          <w:p w:rsidR="001E38A9" w:rsidRPr="000E1BD4" w:rsidRDefault="001E38A9" w:rsidP="001E38A9"/>
        </w:tc>
      </w:tr>
      <w:tr w:rsidR="001E38A9" w:rsidRPr="000E1BD4">
        <w:tc>
          <w:tcPr>
            <w:tcW w:w="1008" w:type="dxa"/>
            <w:vMerge/>
          </w:tcPr>
          <w:p w:rsidR="001E38A9" w:rsidRPr="000E1BD4" w:rsidRDefault="001E38A9" w:rsidP="001E38A9"/>
        </w:tc>
        <w:tc>
          <w:tcPr>
            <w:tcW w:w="2700" w:type="dxa"/>
            <w:vMerge/>
          </w:tcPr>
          <w:p w:rsidR="001E38A9" w:rsidRPr="000E1BD4" w:rsidRDefault="001E38A9" w:rsidP="001E38A9"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</w:tcPr>
          <w:p w:rsidR="001E38A9" w:rsidRPr="00B07B73" w:rsidRDefault="001E38A9" w:rsidP="001E38A9">
            <w:pPr>
              <w:rPr>
                <w:color w:val="808000"/>
              </w:rPr>
            </w:pPr>
            <w:r w:rsidRPr="00B07B73">
              <w:rPr>
                <w:color w:val="808000"/>
              </w:rPr>
              <w:t>e-Biz+(</w:t>
            </w:r>
            <w:r w:rsidRPr="00B07B73">
              <w:rPr>
                <w:rFonts w:hint="eastAsia"/>
                <w:color w:val="808000"/>
              </w:rPr>
              <w:t>電子商務技術主管加考本項</w:t>
            </w:r>
            <w:r w:rsidRPr="00B07B73">
              <w:rPr>
                <w:rFonts w:hint="eastAsia"/>
                <w:color w:val="808000"/>
              </w:rPr>
              <w:t>)</w:t>
            </w:r>
          </w:p>
        </w:tc>
        <w:tc>
          <w:tcPr>
            <w:tcW w:w="4860" w:type="dxa"/>
          </w:tcPr>
          <w:p w:rsidR="001E38A9" w:rsidRPr="000E1BD4" w:rsidRDefault="001E38A9" w:rsidP="001E38A9"/>
        </w:tc>
        <w:tc>
          <w:tcPr>
            <w:tcW w:w="3240" w:type="dxa"/>
          </w:tcPr>
          <w:p w:rsidR="001E38A9" w:rsidRPr="000E1BD4" w:rsidRDefault="001E38A9" w:rsidP="001E38A9">
            <w:r w:rsidRPr="000E1BD4">
              <w:t>Comp TIA</w:t>
            </w:r>
          </w:p>
        </w:tc>
      </w:tr>
    </w:tbl>
    <w:p w:rsidR="001E38A9" w:rsidRPr="000E1BD4" w:rsidRDefault="001E38A9" w:rsidP="001E38A9"/>
    <w:p w:rsidR="00955E36" w:rsidRDefault="00955E36"/>
    <w:sectPr w:rsidR="00955E36" w:rsidSect="00075EF1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F1"/>
    <w:rsid w:val="00075EF1"/>
    <w:rsid w:val="001E38A9"/>
    <w:rsid w:val="001E440A"/>
    <w:rsid w:val="003D0605"/>
    <w:rsid w:val="003F4E6E"/>
    <w:rsid w:val="006850DB"/>
    <w:rsid w:val="00955E36"/>
    <w:rsid w:val="00B07B73"/>
    <w:rsid w:val="00D47E65"/>
    <w:rsid w:val="00E6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E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5EF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E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5EF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626</Words>
  <Characters>3570</Characters>
  <Application>Microsoft Office Word</Application>
  <DocSecurity>0</DocSecurity>
  <Lines>29</Lines>
  <Paragraphs>8</Paragraphs>
  <ScaleCrop>false</ScaleCrop>
  <Company>chihlee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證照與就業職務關聯資訊表</dc:title>
  <dc:creator>user</dc:creator>
  <cp:lastModifiedBy>User</cp:lastModifiedBy>
  <cp:revision>2</cp:revision>
  <dcterms:created xsi:type="dcterms:W3CDTF">2020-08-25T06:52:00Z</dcterms:created>
  <dcterms:modified xsi:type="dcterms:W3CDTF">2020-08-25T06:52:00Z</dcterms:modified>
</cp:coreProperties>
</file>